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4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0" w:before="240" w:line="331" w:lineRule="auto"/>
        <w:ind w:right="0" w:hanging="360" w:left="360"/>
        <w:jc w:val="center"/>
        <w:rPr>
          <w:sz w:val="32"/>
          <w:szCs w:val="32"/>
        </w:rPr>
      </w:pPr>
      <w:r>
        <w:rPr>
          <w:rFonts w:ascii="Calibri" w:hAnsi="Calibri" w:eastAsia="Calibri" w:cs="Calibri"/>
          <w:b/>
          <w:i/>
          <w:color w:val="000000"/>
          <w:sz w:val="32"/>
          <w:szCs w:val="32"/>
          <w:highlight w:val="none"/>
          <w:u w:val="none"/>
        </w:rPr>
        <w:t xml:space="preserve">Описание функциональных характеристик ПО</w:t>
      </w:r>
      <w:r>
        <w:rPr>
          <w:rFonts w:ascii="Calibri" w:hAnsi="Calibri" w:eastAsia="Calibri" w:cs="Calibri"/>
          <w:b/>
          <w:i/>
          <w:color w:val="000000"/>
          <w:sz w:val="32"/>
          <w:szCs w:val="32"/>
          <w:highlight w:val="none"/>
          <w:u w:val="none"/>
        </w:rPr>
      </w:r>
    </w:p>
    <w:p>
      <w:pPr>
        <w:pStyle w:val="14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0" w:before="240" w:line="331" w:lineRule="auto"/>
        <w:ind w:right="0" w:hanging="360" w:left="360"/>
        <w:rPr>
          <w:rFonts w:ascii="Calibri" w:hAnsi="Calibri" w:eastAsia="Calibri" w:cs="Calibri"/>
          <w:b/>
          <w:bCs/>
          <w:i/>
          <w:color w:val="000000"/>
          <w:sz w:val="22"/>
          <w:szCs w:val="22"/>
          <w:highlight w:val="none"/>
          <w:u w:val="none"/>
        </w:rPr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1. Управление пользователями и профилем</w:t>
      </w:r>
      <w:r/>
    </w:p>
    <w:p>
      <w:pPr>
        <w:pStyle w:val="63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4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Регистрация и авторизация: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Простая процедура создания аккаунта, защита сессии и данные о входах.</w:t>
      </w:r>
      <w:r/>
    </w:p>
    <w:p>
      <w:pPr>
        <w:pStyle w:val="633"/>
        <w:numPr>
          <w:ilvl w:val="0"/>
          <w:numId w:val="1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Профиль пользователя: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Изменение пароля, просмотр истории входов, настройка оповещений.</w:t>
      </w:r>
      <w:r/>
    </w:p>
    <w:p>
      <w:pPr>
        <w:pStyle w:val="14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0" w:before="240" w:line="331" w:lineRule="auto"/>
        <w:ind w:right="0" w:hanging="360" w:left="36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2. Работа с приложениями</w:t>
      </w:r>
      <w:r/>
    </w:p>
    <w:p>
      <w:pPr>
        <w:pStyle w:val="633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4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Добавление и удаление приложений: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Легкое добавление ваших приложений для анализа и продвижения.</w:t>
      </w:r>
      <w:r/>
    </w:p>
    <w:p>
      <w:pPr>
        <w:pStyle w:val="633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Сбор метаданных: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Автоматическое получение рейтинга, отзывов, позиции в App Store и Google Play.</w:t>
      </w:r>
      <w:r/>
    </w:p>
    <w:p>
      <w:pPr>
        <w:pStyle w:val="633"/>
        <w:numPr>
          <w:ilvl w:val="0"/>
          <w:numId w:val="2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Обновление информации: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Регулярный запрос данных из магазинов для актуализации статистики.</w:t>
      </w:r>
      <w:r/>
    </w:p>
    <w:p>
      <w:pPr>
        <w:pStyle w:val="14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0" w:before="240" w:line="331" w:lineRule="auto"/>
        <w:ind w:right="0" w:hanging="360" w:left="36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3. Создание и настройка заказов</w:t>
      </w:r>
      <w:r/>
    </w:p>
    <w:p>
      <w:pPr>
        <w:pStyle w:val="63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4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Гибкие параметры кампаний: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Выбор количества установок, отзывов, оценок, региональных параметров.</w:t>
      </w:r>
      <w:r/>
    </w:p>
    <w:p>
      <w:pPr>
        <w:pStyle w:val="63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Масштабируемость: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Возможность параллельно запускать несколько заказов для разных приложений.</w:t>
      </w:r>
      <w:r/>
    </w:p>
    <w:p>
      <w:pPr>
        <w:pStyle w:val="633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Изменения на лету: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Приостанавливайте, возобновляйте или корректируйте заказы по мере необходимости (при наличии соответствующих прав или условий тарифа).</w:t>
      </w:r>
      <w:r/>
    </w:p>
    <w:p>
      <w:pPr>
        <w:pStyle w:val="14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0" w:before="240" w:line="331" w:lineRule="auto"/>
        <w:ind w:right="0" w:hanging="360" w:left="36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4. Аналитика и отчётность</w:t>
      </w:r>
      <w:r/>
    </w:p>
    <w:p>
      <w:pPr>
        <w:pStyle w:val="633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4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Реальное время: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Обновление данных по заказам и статистике приложения без задержек.</w:t>
      </w:r>
      <w:r/>
    </w:p>
    <w:p>
      <w:pPr>
        <w:pStyle w:val="633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Графики и таблицы: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Визуализация прогресса кампаний, динамики позиций и рейтингов.</w:t>
      </w:r>
      <w:r/>
    </w:p>
    <w:p>
      <w:pPr>
        <w:pStyle w:val="633"/>
        <w:numPr>
          <w:ilvl w:val="0"/>
          <w:numId w:val="4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Отчёты: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Выгрузка статистики заказов или транзакций в удобных форматах (CSV, XLSX).</w:t>
      </w:r>
      <w:r/>
    </w:p>
    <w:p>
      <w:pPr>
        <w:pStyle w:val="14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0" w:before="240" w:line="331" w:lineRule="auto"/>
        <w:ind w:right="0" w:hanging="360" w:left="36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5. Финансы и транзакции</w:t>
      </w:r>
      <w:r/>
    </w:p>
    <w:p>
      <w:pPr>
        <w:pStyle w:val="633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4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Управление балансом: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Просмотр текущего баланса, пополнение счёта.</w:t>
      </w:r>
      <w:r/>
    </w:p>
    <w:p>
      <w:pPr>
        <w:pStyle w:val="633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История транзакций: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Подробные записи по всем операциям с фильтрацией и поиском.</w:t>
      </w:r>
      <w:r/>
    </w:p>
    <w:p>
      <w:pPr>
        <w:pStyle w:val="633"/>
        <w:numPr>
          <w:ilvl w:val="0"/>
          <w:numId w:val="5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Безопасность оплаты: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Использование надёжных платёжных шлюзов, шифрование данных.</w:t>
      </w:r>
      <w:r/>
    </w:p>
    <w:p>
      <w:pPr>
        <w:pStyle w:val="141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40" w:before="240" w:line="331" w:lineRule="auto"/>
        <w:ind w:right="0" w:hanging="360" w:left="36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6. Административные функции</w:t>
      </w:r>
      <w:r/>
    </w:p>
    <w:p>
      <w:pPr>
        <w:pStyle w:val="633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24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2"/>
          <w:u w:val="none"/>
        </w:rPr>
        <w:t xml:space="preserve">Модерация контента: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Возможность администратору просматривать все заказы, блокировать пользователей (при нарушении правил), редактировать условия и параметры.</w:t>
      </w:r>
      <w:r/>
    </w:p>
    <w:p>
      <w:pPr>
        <w:pStyle w:val="633"/>
        <w:numPr>
          <w:ilvl w:val="0"/>
          <w:numId w:val="6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240" w:before="0" w:line="331" w:lineRule="auto"/>
        <w:ind w:righ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Скидки и промо: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Настройка скидок, промокодов для отдельных аккаунтов или массовых акций.</w:t>
      </w:r>
      <w:r/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rPr/>
      </w:pPr>
      <w:r>
        <w:rPr>
          <w:rFonts w:ascii="Calibri" w:hAnsi="Calibri" w:eastAsia="Calibri" w:cs="Calibri"/>
          <w:b/>
          <w:i/>
          <w:color w:val="000000"/>
          <w:sz w:val="24"/>
          <w:u w:val="none"/>
        </w:rPr>
        <w:t xml:space="preserve">Расширенная отчётность:</w:t>
      </w:r>
      <w:r>
        <w:rPr>
          <w:rFonts w:ascii="Calibri" w:hAnsi="Calibri" w:eastAsia="Calibri" w:cs="Calibri"/>
          <w:i/>
          <w:color w:val="000000"/>
          <w:sz w:val="24"/>
          <w:u w:val="none"/>
        </w:rPr>
        <w:t xml:space="preserve"> Выгрузка агрегированных данных для аналитики.</w:t>
      </w:r>
      <w:r/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10000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</w:abstractNum>
  <w:abstractNum w:abstractNumId="1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2">
      <w:isLgl w:val="false"/>
      <w:lvlJc w:val="left"/>
      <w:lvlText w:val="·"/>
      <w:numFmt w:val="bullet"/>
      <w:pPr>
        <w:pBdr/>
        <w:spacing/>
        <w:ind w:hanging="360" w:left="21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4">
      <w:isLgl w:val="false"/>
      <w:lvlJc w:val="left"/>
      <w:lvlText w:val="·"/>
      <w:numFmt w:val="bullet"/>
      <w:pPr>
        <w:pBdr/>
        <w:spacing/>
        <w:ind w:hanging="360" w:left="358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5">
      <w:isLgl w:val="false"/>
      <w:lvlJc w:val="left"/>
      <w:lvlText w:val="·"/>
      <w:numFmt w:val="bullet"/>
      <w:pPr>
        <w:pBdr/>
        <w:spacing/>
        <w:ind w:hanging="360" w:left="430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7">
      <w:isLgl w:val="false"/>
      <w:lvlJc w:val="left"/>
      <w:lvlText w:val="·"/>
      <w:numFmt w:val="bullet"/>
      <w:pPr>
        <w:pBdr/>
        <w:spacing/>
        <w:ind w:hanging="360" w:left="574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  <w:lvl w:ilvl="8">
      <w:isLgl w:val="false"/>
      <w:lvlJc w:val="left"/>
      <w:lvlText w:val="·"/>
      <w:numFmt w:val="bullet"/>
      <w:pPr>
        <w:pBdr/>
        <w:spacing/>
        <w:ind w:hanging="360" w:left="6469"/>
      </w:pPr>
      <w:rPr>
        <w:rFonts w:hint="default" w:ascii="Symbol" w:hAnsi="Symbol" w:eastAsia="Symbol" w:cs="Symbol"/>
        <w:color w:val="000000"/>
        <w:sz w:val="22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2024-12-19T14:50:46Z</dcterms:modified>
</cp:coreProperties>
</file>